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AF0747" w:rsidRDefault="00DA4145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65616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18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1B243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Radom, dnia </w:t>
      </w:r>
      <w:r w:rsidR="001C2E3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15</w:t>
      </w:r>
      <w:bookmarkStart w:id="0" w:name="_GoBack"/>
      <w:bookmarkEnd w:id="0"/>
      <w:r w:rsidR="00574B3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CD11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EA67F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</w:t>
      </w:r>
      <w:r w:rsidR="00CD11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  <w:r w:rsidR="00CD11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802499" w:rsidRDefault="00802499" w:rsidP="00A44AA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Delfin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Piastow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02499" w:rsidRDefault="00802499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1E6C" w:rsidRPr="002D5347" w:rsidRDefault="00851E6C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EC0E31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1" w:name="_Hlk482963436"/>
      <w:r w:rsidR="00EA67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29463</w:t>
      </w:r>
      <w:r w:rsidR="00310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EA67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310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/SOK i </w:t>
      </w:r>
      <w:r w:rsidR="00EA67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29464</w:t>
      </w:r>
      <w:r w:rsidR="00310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EA67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310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/SOK</w:t>
      </w:r>
      <w:bookmarkEnd w:id="1"/>
      <w:r w:rsidR="00EA67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/Z2</w:t>
      </w:r>
      <w:r w:rsidR="00592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EA67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0B59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F132E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0B59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CD11D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EA67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</w:t>
      </w:r>
      <w:r w:rsidR="00CD11D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</w:t>
      </w:r>
      <w:r w:rsidR="00592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EA67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oraz 06.02</w:t>
      </w:r>
      <w:r w:rsidR="00EA67F2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</w:t>
      </w:r>
      <w:r w:rsidR="00EA67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EA67F2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</w:t>
      </w:r>
      <w:r w:rsidR="00EA67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EC0E31" w:rsidRDefault="002D5347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 z badań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próbek wody pobranych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0B59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EA67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23</w:t>
      </w:r>
      <w:r w:rsidR="000B59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EA67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="00F132E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</w:t>
      </w:r>
      <w:r w:rsidR="00EA67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802499" w:rsidRDefault="00802499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851E6C" w:rsidRPr="00851E6C" w:rsidRDefault="00851E6C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92719" w:rsidRDefault="00592719" w:rsidP="00592719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t>- sprawozdanie z badań nr:</w:t>
      </w:r>
      <w:r>
        <w:rPr>
          <w:rFonts w:asciiTheme="minorHAnsi" w:eastAsiaTheme="minorHAnsi" w:hAnsiTheme="minorHAnsi" w:cstheme="minorBidi"/>
          <w:b w:val="0"/>
          <w:bCs w:val="0"/>
          <w:sz w:val="24"/>
          <w:szCs w:val="22"/>
          <w:lang w:eastAsia="en-US"/>
        </w:rPr>
        <w:t xml:space="preserve"> </w:t>
      </w:r>
      <w:r w:rsidR="00EA67F2">
        <w:rPr>
          <w:sz w:val="24"/>
        </w:rPr>
        <w:t>29463</w:t>
      </w:r>
      <w:r>
        <w:rPr>
          <w:sz w:val="24"/>
        </w:rPr>
        <w:t>/1</w:t>
      </w:r>
      <w:r w:rsidR="00EA67F2">
        <w:rPr>
          <w:sz w:val="24"/>
        </w:rPr>
        <w:t>8</w:t>
      </w:r>
      <w:r>
        <w:rPr>
          <w:sz w:val="24"/>
        </w:rPr>
        <w:t xml:space="preserve">/SOK </w:t>
      </w:r>
      <w:r>
        <w:rPr>
          <w:bCs w:val="0"/>
          <w:sz w:val="24"/>
        </w:rPr>
        <w:t>dot. wody z niecki basenowej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62"/>
        <w:gridCol w:w="1324"/>
        <w:gridCol w:w="10"/>
        <w:gridCol w:w="1325"/>
        <w:gridCol w:w="10"/>
        <w:gridCol w:w="1554"/>
        <w:gridCol w:w="1843"/>
      </w:tblGrid>
      <w:tr w:rsidR="00592719" w:rsidTr="003D403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592719" w:rsidTr="003D403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E. coli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592719" w:rsidTr="003D403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proofErr w:type="spellStart"/>
            <w:r>
              <w:t>Pseudomonas</w:t>
            </w:r>
            <w:proofErr w:type="spellEnd"/>
            <w:r>
              <w:t xml:space="preserve"> </w:t>
            </w:r>
            <w:proofErr w:type="spellStart"/>
            <w:r>
              <w:t>aeruginosa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592719" w:rsidTr="003D403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Liczba mikroorganizmów w 36°C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4B33B9">
            <w:pPr>
              <w:jc w:val="center"/>
            </w:pPr>
            <w:r>
              <w:t>nie wykryto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3D4034" w:rsidRPr="004A44FA" w:rsidTr="003D4034">
        <w:tc>
          <w:tcPr>
            <w:tcW w:w="1839" w:type="dxa"/>
          </w:tcPr>
          <w:p w:rsidR="003D4034" w:rsidRPr="004A44FA" w:rsidRDefault="003D4034" w:rsidP="00D372D1">
            <w:pPr>
              <w:jc w:val="center"/>
            </w:pPr>
            <w:r w:rsidRPr="004A44FA">
              <w:t>Azotany</w:t>
            </w:r>
          </w:p>
        </w:tc>
        <w:tc>
          <w:tcPr>
            <w:tcW w:w="1162" w:type="dxa"/>
          </w:tcPr>
          <w:p w:rsidR="003D4034" w:rsidRPr="004A44FA" w:rsidRDefault="003D4034" w:rsidP="00D372D1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  <w:gridSpan w:val="2"/>
          </w:tcPr>
          <w:p w:rsidR="003D4034" w:rsidRPr="004A44FA" w:rsidRDefault="003D4034" w:rsidP="00D372D1">
            <w:pPr>
              <w:jc w:val="center"/>
            </w:pPr>
            <w:r>
              <w:t>2,7</w:t>
            </w:r>
          </w:p>
        </w:tc>
        <w:tc>
          <w:tcPr>
            <w:tcW w:w="1335" w:type="dxa"/>
            <w:gridSpan w:val="2"/>
          </w:tcPr>
          <w:p w:rsidR="003D4034" w:rsidRPr="004A44FA" w:rsidRDefault="003D4034" w:rsidP="00D372D1">
            <w:pPr>
              <w:jc w:val="center"/>
            </w:pPr>
            <w:r w:rsidRPr="004A44FA">
              <w:t>-</w:t>
            </w:r>
          </w:p>
        </w:tc>
        <w:tc>
          <w:tcPr>
            <w:tcW w:w="1554" w:type="dxa"/>
          </w:tcPr>
          <w:p w:rsidR="003D4034" w:rsidRPr="004A44FA" w:rsidRDefault="003D4034" w:rsidP="00D372D1">
            <w:pPr>
              <w:jc w:val="center"/>
            </w:pPr>
            <w:r w:rsidRPr="004A44FA">
              <w:t>20</w:t>
            </w:r>
          </w:p>
        </w:tc>
        <w:tc>
          <w:tcPr>
            <w:tcW w:w="1843" w:type="dxa"/>
          </w:tcPr>
          <w:p w:rsidR="003D4034" w:rsidRPr="004A44FA" w:rsidRDefault="003D4034" w:rsidP="00D372D1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592719" w:rsidTr="003D403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Utlenialność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B4317">
            <w:pPr>
              <w:jc w:val="center"/>
            </w:pPr>
            <w:r>
              <w:t>1,</w:t>
            </w:r>
            <w:r w:rsidR="003D4034">
              <w:t>2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3D4034" w:rsidTr="003D403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34" w:rsidRPr="004A44FA" w:rsidRDefault="003D4034" w:rsidP="003D4034">
            <w:pPr>
              <w:jc w:val="center"/>
            </w:pPr>
            <w:r w:rsidRPr="004A44FA">
              <w:t>Chloroform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34" w:rsidRPr="004A44FA" w:rsidRDefault="003D4034" w:rsidP="003D4034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34" w:rsidRPr="004A44FA" w:rsidRDefault="003D4034" w:rsidP="003D4034">
            <w:pPr>
              <w:jc w:val="center"/>
            </w:pPr>
            <w:r>
              <w:t>0,02</w:t>
            </w:r>
            <w:r w:rsidR="007019DF">
              <w:t>9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34" w:rsidRPr="004A44FA" w:rsidRDefault="003D4034" w:rsidP="003D4034">
            <w:pPr>
              <w:jc w:val="center"/>
            </w:pPr>
            <w:r>
              <w:t>± 0,00</w:t>
            </w:r>
            <w:r w:rsidR="007019DF">
              <w:t>9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34" w:rsidRPr="004A44FA" w:rsidRDefault="003D4034" w:rsidP="003D4034">
            <w:pPr>
              <w:jc w:val="center"/>
            </w:pPr>
            <w:r w:rsidRPr="004A44FA">
              <w:t>0,03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34" w:rsidRPr="004A44FA" w:rsidRDefault="003D4034" w:rsidP="003D4034">
            <w:pPr>
              <w:jc w:val="center"/>
            </w:pPr>
            <w:r w:rsidRPr="004A44FA">
              <w:t>zgodność</w:t>
            </w:r>
          </w:p>
        </w:tc>
      </w:tr>
      <w:tr w:rsidR="003D4034" w:rsidTr="003D403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34" w:rsidRPr="004A44FA" w:rsidRDefault="003D4034" w:rsidP="003D4034">
            <w:pPr>
              <w:jc w:val="center"/>
            </w:pPr>
            <w:r w:rsidRPr="004A44FA">
              <w:t>∑THM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34" w:rsidRPr="004A44FA" w:rsidRDefault="003D4034" w:rsidP="003D4034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34" w:rsidRPr="004A44FA" w:rsidRDefault="003D4034" w:rsidP="003D4034">
            <w:pPr>
              <w:jc w:val="center"/>
            </w:pPr>
            <w:r>
              <w:t>0,0</w:t>
            </w:r>
            <w:r w:rsidR="007019DF">
              <w:t>31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34" w:rsidRPr="004A44FA" w:rsidRDefault="003D4034" w:rsidP="003D4034">
            <w:pPr>
              <w:jc w:val="center"/>
            </w:pPr>
            <w:r>
              <w:t>-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34" w:rsidRPr="004A44FA" w:rsidRDefault="003D4034" w:rsidP="003D4034">
            <w:pPr>
              <w:jc w:val="center"/>
            </w:pPr>
            <w:r w:rsidRPr="004A44FA"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34" w:rsidRPr="004A44FA" w:rsidRDefault="003D4034" w:rsidP="003D4034">
            <w:pPr>
              <w:jc w:val="center"/>
            </w:pPr>
            <w:r w:rsidRPr="004A44FA">
              <w:t>zgodność</w:t>
            </w:r>
          </w:p>
        </w:tc>
      </w:tr>
      <w:tr w:rsidR="003D4034" w:rsidTr="003D403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3D4034">
            <w:pPr>
              <w:jc w:val="center"/>
            </w:pPr>
            <w:r>
              <w:t>Mętność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3D4034">
            <w:pPr>
              <w:jc w:val="center"/>
            </w:pPr>
            <w:r>
              <w:t>NTU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3D4034">
            <w:pPr>
              <w:jc w:val="center"/>
            </w:pPr>
            <w:r>
              <w:t>&lt; 0,20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3D4034">
            <w:pPr>
              <w:jc w:val="center"/>
            </w:pPr>
            <w:r>
              <w:t>-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3D4034">
            <w:pPr>
              <w:jc w:val="center"/>
            </w:pPr>
            <w:r>
              <w:t>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3D4034">
            <w:pPr>
              <w:jc w:val="center"/>
            </w:pPr>
            <w:r>
              <w:t>zgodność</w:t>
            </w:r>
          </w:p>
        </w:tc>
      </w:tr>
      <w:tr w:rsidR="003D4034" w:rsidTr="003D403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7019DF">
            <w:pPr>
              <w:jc w:val="center"/>
            </w:pPr>
            <w:r>
              <w:t>Chlor wolny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7019DF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7019DF">
            <w:pPr>
              <w:jc w:val="center"/>
            </w:pPr>
            <w:r>
              <w:t>0,6</w:t>
            </w:r>
            <w:r w:rsidR="007019DF">
              <w:t>4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7019DF">
            <w:pPr>
              <w:jc w:val="center"/>
            </w:pPr>
            <w:r>
              <w:t>± 0,13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7019DF">
            <w:pPr>
              <w:jc w:val="center"/>
            </w:pPr>
            <w:r>
              <w:t>0,3 – 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7019DF" w:rsidP="007019DF">
            <w:pPr>
              <w:jc w:val="center"/>
            </w:pPr>
            <w:r>
              <w:t>nie</w:t>
            </w:r>
            <w:r w:rsidR="003D4034">
              <w:t>zgodność</w:t>
            </w:r>
          </w:p>
        </w:tc>
      </w:tr>
      <w:tr w:rsidR="003D4034" w:rsidTr="003D403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3D4034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3D4034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3D4034">
            <w:pPr>
              <w:jc w:val="center"/>
            </w:pPr>
            <w:r>
              <w:t>0,2</w:t>
            </w:r>
            <w:r w:rsidR="007019DF">
              <w:t>2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3D4034">
            <w:pPr>
              <w:jc w:val="center"/>
            </w:pPr>
            <w:r>
              <w:t>± 0,0</w:t>
            </w:r>
            <w:r w:rsidR="007019DF">
              <w:t>4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3D4034">
            <w:pPr>
              <w:jc w:val="center"/>
            </w:pPr>
            <w: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3D4034">
            <w:pPr>
              <w:jc w:val="center"/>
            </w:pPr>
            <w:r>
              <w:t>zgodność</w:t>
            </w:r>
          </w:p>
        </w:tc>
      </w:tr>
      <w:tr w:rsidR="003D4034" w:rsidTr="003D403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3D4034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3D4034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3D4034">
            <w:pPr>
              <w:jc w:val="center"/>
            </w:pPr>
            <w:r>
              <w:t>6,9</w:t>
            </w:r>
            <w:r w:rsidR="007019DF">
              <w:t>7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3D4034">
            <w:pPr>
              <w:jc w:val="center"/>
            </w:pPr>
            <w:r>
              <w:t>± 0,3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3D4034">
            <w:pPr>
              <w:jc w:val="center"/>
            </w:pPr>
            <w:r>
              <w:t>6,5 – 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3D4034">
            <w:pPr>
              <w:jc w:val="center"/>
            </w:pPr>
            <w:r>
              <w:t>zgodność</w:t>
            </w:r>
          </w:p>
        </w:tc>
      </w:tr>
      <w:tr w:rsidR="003D4034" w:rsidTr="003D403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34" w:rsidRDefault="003D4034" w:rsidP="003D4034">
            <w:pPr>
              <w:jc w:val="center"/>
            </w:pPr>
          </w:p>
          <w:p w:rsidR="003D4034" w:rsidRDefault="003D4034" w:rsidP="003D4034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34" w:rsidRDefault="003D4034" w:rsidP="003D4034">
            <w:pPr>
              <w:jc w:val="center"/>
            </w:pPr>
          </w:p>
          <w:p w:rsidR="003D4034" w:rsidRDefault="003D4034" w:rsidP="003D4034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34" w:rsidRDefault="003D4034" w:rsidP="003D4034">
            <w:pPr>
              <w:jc w:val="center"/>
            </w:pPr>
          </w:p>
          <w:p w:rsidR="003D4034" w:rsidRDefault="003D4034" w:rsidP="003D4034">
            <w:pPr>
              <w:jc w:val="center"/>
            </w:pPr>
            <w:r>
              <w:t>79</w:t>
            </w:r>
            <w:r w:rsidR="007019DF">
              <w:t>2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34" w:rsidRDefault="003D4034" w:rsidP="003D4034">
            <w:pPr>
              <w:jc w:val="center"/>
            </w:pPr>
          </w:p>
          <w:p w:rsidR="003D4034" w:rsidRDefault="003D4034" w:rsidP="003D4034">
            <w:pPr>
              <w:jc w:val="center"/>
            </w:pPr>
            <w:r>
              <w:t>± 79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034" w:rsidRDefault="003D4034" w:rsidP="003D40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 750 </w:t>
            </w:r>
            <w:r>
              <w:rPr>
                <w:sz w:val="20"/>
                <w:szCs w:val="20"/>
              </w:rPr>
              <w:br/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6,5-7,3</w:t>
            </w:r>
          </w:p>
          <w:p w:rsidR="003D4034" w:rsidRDefault="003D4034" w:rsidP="003D40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oraz min 770 </w:t>
            </w:r>
          </w:p>
          <w:p w:rsidR="003D4034" w:rsidRDefault="003D4034" w:rsidP="003D4034">
            <w:pPr>
              <w:jc w:val="center"/>
            </w:pPr>
            <w:r>
              <w:rPr>
                <w:sz w:val="20"/>
                <w:szCs w:val="20"/>
              </w:rPr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034" w:rsidRDefault="003D4034" w:rsidP="003D4034">
            <w:pPr>
              <w:jc w:val="center"/>
            </w:pPr>
          </w:p>
          <w:p w:rsidR="003D4034" w:rsidRDefault="003D4034" w:rsidP="003D4034">
            <w:pPr>
              <w:jc w:val="center"/>
            </w:pPr>
            <w:r>
              <w:t>zgodność</w:t>
            </w:r>
          </w:p>
        </w:tc>
      </w:tr>
    </w:tbl>
    <w:p w:rsidR="00592719" w:rsidRDefault="00592719" w:rsidP="00592719">
      <w:pPr>
        <w:pStyle w:val="Tekstpodstawowy2"/>
        <w:jc w:val="both"/>
        <w:rPr>
          <w:sz w:val="24"/>
        </w:rPr>
      </w:pPr>
    </w:p>
    <w:p w:rsidR="00802499" w:rsidRDefault="00802499" w:rsidP="00592719">
      <w:pPr>
        <w:pStyle w:val="Tekstpodstawowy2"/>
        <w:jc w:val="both"/>
        <w:rPr>
          <w:sz w:val="24"/>
        </w:rPr>
      </w:pPr>
    </w:p>
    <w:p w:rsidR="00802499" w:rsidRDefault="00802499" w:rsidP="00592719">
      <w:pPr>
        <w:pStyle w:val="Tekstpodstawowy2"/>
        <w:jc w:val="both"/>
        <w:rPr>
          <w:sz w:val="24"/>
        </w:rPr>
      </w:pPr>
    </w:p>
    <w:p w:rsidR="00802499" w:rsidRDefault="00802499" w:rsidP="00592719">
      <w:pPr>
        <w:pStyle w:val="Tekstpodstawowy2"/>
        <w:jc w:val="both"/>
        <w:rPr>
          <w:sz w:val="24"/>
        </w:rPr>
      </w:pPr>
    </w:p>
    <w:p w:rsidR="00802499" w:rsidRDefault="00802499" w:rsidP="00592719">
      <w:pPr>
        <w:pStyle w:val="Tekstpodstawowy2"/>
        <w:jc w:val="both"/>
        <w:rPr>
          <w:sz w:val="24"/>
        </w:rPr>
      </w:pPr>
    </w:p>
    <w:p w:rsidR="00802499" w:rsidRDefault="00802499" w:rsidP="00592719">
      <w:pPr>
        <w:pStyle w:val="Tekstpodstawowy2"/>
        <w:jc w:val="both"/>
        <w:rPr>
          <w:sz w:val="24"/>
        </w:rPr>
      </w:pPr>
    </w:p>
    <w:p w:rsidR="00592719" w:rsidRDefault="00592719" w:rsidP="00592719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lastRenderedPageBreak/>
        <w:t>-</w:t>
      </w:r>
      <w:r w:rsidR="000B5910">
        <w:rPr>
          <w:sz w:val="24"/>
        </w:rPr>
        <w:t xml:space="preserve"> sprawozdanie z badań nr: </w:t>
      </w:r>
      <w:r w:rsidR="00EA67F2">
        <w:rPr>
          <w:sz w:val="24"/>
        </w:rPr>
        <w:t>29464</w:t>
      </w:r>
      <w:r>
        <w:rPr>
          <w:sz w:val="24"/>
        </w:rPr>
        <w:t>/1</w:t>
      </w:r>
      <w:r w:rsidR="00EA67F2">
        <w:rPr>
          <w:sz w:val="24"/>
        </w:rPr>
        <w:t>8</w:t>
      </w:r>
      <w:r>
        <w:rPr>
          <w:sz w:val="24"/>
        </w:rPr>
        <w:t>/SOK</w:t>
      </w:r>
      <w:r w:rsidR="00EA67F2">
        <w:rPr>
          <w:sz w:val="24"/>
        </w:rPr>
        <w:t>/Z2</w:t>
      </w:r>
      <w:r>
        <w:rPr>
          <w:sz w:val="24"/>
        </w:rPr>
        <w:t xml:space="preserve"> </w:t>
      </w:r>
      <w:r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00"/>
        <w:gridCol w:w="1467"/>
        <w:gridCol w:w="1378"/>
        <w:gridCol w:w="1926"/>
      </w:tblGrid>
      <w:tr w:rsidR="00592719" w:rsidTr="007019DF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Ocena</w:t>
            </w:r>
          </w:p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592719" w:rsidTr="007019DF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592719" w:rsidTr="007019DF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Pseudomonas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592719" w:rsidTr="007019DF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Liczba mikroorganizmów w 36°C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nie wykryto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20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7019DF" w:rsidRPr="004A44FA" w:rsidTr="007019DF">
        <w:tc>
          <w:tcPr>
            <w:tcW w:w="1839" w:type="dxa"/>
          </w:tcPr>
          <w:p w:rsidR="007019DF" w:rsidRPr="004A44FA" w:rsidRDefault="007019DF" w:rsidP="00D372D1">
            <w:pPr>
              <w:jc w:val="center"/>
            </w:pPr>
            <w:r w:rsidRPr="004A44FA">
              <w:t>Azotany</w:t>
            </w:r>
          </w:p>
        </w:tc>
        <w:tc>
          <w:tcPr>
            <w:tcW w:w="1152" w:type="dxa"/>
          </w:tcPr>
          <w:p w:rsidR="007019DF" w:rsidRPr="004A44FA" w:rsidRDefault="007019DF" w:rsidP="00D372D1">
            <w:pPr>
              <w:jc w:val="center"/>
            </w:pPr>
            <w:r w:rsidRPr="004A44FA">
              <w:t>mg/l</w:t>
            </w:r>
          </w:p>
        </w:tc>
        <w:tc>
          <w:tcPr>
            <w:tcW w:w="1300" w:type="dxa"/>
          </w:tcPr>
          <w:p w:rsidR="007019DF" w:rsidRPr="004A44FA" w:rsidRDefault="007859E6" w:rsidP="00D372D1">
            <w:pPr>
              <w:jc w:val="center"/>
            </w:pPr>
            <w:r>
              <w:t>3,2</w:t>
            </w:r>
          </w:p>
        </w:tc>
        <w:tc>
          <w:tcPr>
            <w:tcW w:w="1467" w:type="dxa"/>
          </w:tcPr>
          <w:p w:rsidR="007019DF" w:rsidRPr="004A44FA" w:rsidRDefault="007019DF" w:rsidP="00D372D1">
            <w:pPr>
              <w:jc w:val="center"/>
            </w:pPr>
            <w:r w:rsidRPr="004A44FA">
              <w:t>-</w:t>
            </w:r>
          </w:p>
        </w:tc>
        <w:tc>
          <w:tcPr>
            <w:tcW w:w="1378" w:type="dxa"/>
          </w:tcPr>
          <w:p w:rsidR="007019DF" w:rsidRPr="004A44FA" w:rsidRDefault="007019DF" w:rsidP="00D372D1">
            <w:pPr>
              <w:jc w:val="center"/>
            </w:pPr>
            <w:r w:rsidRPr="004A44FA">
              <w:t>20</w:t>
            </w:r>
          </w:p>
        </w:tc>
        <w:tc>
          <w:tcPr>
            <w:tcW w:w="1926" w:type="dxa"/>
          </w:tcPr>
          <w:p w:rsidR="007019DF" w:rsidRPr="004A44FA" w:rsidRDefault="007019DF" w:rsidP="00D372D1">
            <w:pPr>
              <w:jc w:val="center"/>
            </w:pPr>
            <w:r w:rsidRPr="004A44FA">
              <w:t>zgodność</w:t>
            </w:r>
          </w:p>
        </w:tc>
      </w:tr>
      <w:tr w:rsidR="00592719" w:rsidTr="007019DF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5277F">
            <w:pPr>
              <w:jc w:val="center"/>
            </w:pPr>
            <w:r>
              <w:t>1,</w:t>
            </w:r>
            <w:r w:rsidR="007859E6"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</w:tr>
      <w:tr w:rsidR="007019DF" w:rsidRPr="004A44FA" w:rsidTr="007019DF">
        <w:tc>
          <w:tcPr>
            <w:tcW w:w="1839" w:type="dxa"/>
          </w:tcPr>
          <w:p w:rsidR="007019DF" w:rsidRPr="004A44FA" w:rsidRDefault="007019DF" w:rsidP="00D372D1">
            <w:pPr>
              <w:jc w:val="center"/>
            </w:pPr>
            <w:r w:rsidRPr="004A44FA">
              <w:t>Chloroform</w:t>
            </w:r>
          </w:p>
        </w:tc>
        <w:tc>
          <w:tcPr>
            <w:tcW w:w="1152" w:type="dxa"/>
          </w:tcPr>
          <w:p w:rsidR="007019DF" w:rsidRPr="004A44FA" w:rsidRDefault="007019DF" w:rsidP="00D372D1">
            <w:pPr>
              <w:jc w:val="center"/>
            </w:pPr>
            <w:r w:rsidRPr="004A44FA">
              <w:t>mg/l</w:t>
            </w:r>
          </w:p>
        </w:tc>
        <w:tc>
          <w:tcPr>
            <w:tcW w:w="1300" w:type="dxa"/>
          </w:tcPr>
          <w:p w:rsidR="007019DF" w:rsidRPr="004A44FA" w:rsidRDefault="007019DF" w:rsidP="00D372D1">
            <w:pPr>
              <w:jc w:val="center"/>
            </w:pPr>
            <w:r>
              <w:t>0,0</w:t>
            </w:r>
            <w:r w:rsidR="007859E6">
              <w:t>3</w:t>
            </w:r>
            <w:r>
              <w:t>1</w:t>
            </w:r>
          </w:p>
        </w:tc>
        <w:tc>
          <w:tcPr>
            <w:tcW w:w="1467" w:type="dxa"/>
          </w:tcPr>
          <w:p w:rsidR="007019DF" w:rsidRPr="004A44FA" w:rsidRDefault="007859E6" w:rsidP="00D372D1">
            <w:pPr>
              <w:jc w:val="center"/>
            </w:pPr>
            <w:r>
              <w:t>± 0,009</w:t>
            </w:r>
          </w:p>
        </w:tc>
        <w:tc>
          <w:tcPr>
            <w:tcW w:w="1378" w:type="dxa"/>
          </w:tcPr>
          <w:p w:rsidR="007019DF" w:rsidRPr="004A44FA" w:rsidRDefault="007019DF" w:rsidP="00D372D1">
            <w:pPr>
              <w:jc w:val="center"/>
            </w:pPr>
            <w:r w:rsidRPr="004A44FA">
              <w:t>0,03</w:t>
            </w:r>
          </w:p>
        </w:tc>
        <w:tc>
          <w:tcPr>
            <w:tcW w:w="1926" w:type="dxa"/>
          </w:tcPr>
          <w:p w:rsidR="007019DF" w:rsidRPr="004A44FA" w:rsidRDefault="007859E6" w:rsidP="00D372D1">
            <w:pPr>
              <w:jc w:val="center"/>
            </w:pPr>
            <w:r>
              <w:t>nie</w:t>
            </w:r>
            <w:r w:rsidR="007019DF" w:rsidRPr="004A44FA">
              <w:t>zgodność</w:t>
            </w:r>
          </w:p>
        </w:tc>
      </w:tr>
      <w:tr w:rsidR="007019DF" w:rsidRPr="004A44FA" w:rsidTr="007019DF">
        <w:tc>
          <w:tcPr>
            <w:tcW w:w="1839" w:type="dxa"/>
          </w:tcPr>
          <w:p w:rsidR="007019DF" w:rsidRPr="004A44FA" w:rsidRDefault="007019DF" w:rsidP="00D372D1">
            <w:pPr>
              <w:jc w:val="center"/>
            </w:pPr>
            <w:r w:rsidRPr="004A44FA">
              <w:t>∑THM</w:t>
            </w:r>
          </w:p>
        </w:tc>
        <w:tc>
          <w:tcPr>
            <w:tcW w:w="1152" w:type="dxa"/>
          </w:tcPr>
          <w:p w:rsidR="007019DF" w:rsidRPr="004A44FA" w:rsidRDefault="007019DF" w:rsidP="00D372D1">
            <w:pPr>
              <w:jc w:val="center"/>
            </w:pPr>
            <w:r w:rsidRPr="004A44FA">
              <w:t>mg/l</w:t>
            </w:r>
          </w:p>
        </w:tc>
        <w:tc>
          <w:tcPr>
            <w:tcW w:w="1300" w:type="dxa"/>
          </w:tcPr>
          <w:p w:rsidR="007019DF" w:rsidRPr="004A44FA" w:rsidRDefault="007019DF" w:rsidP="00D372D1">
            <w:pPr>
              <w:jc w:val="center"/>
            </w:pPr>
            <w:r>
              <w:t>0,0</w:t>
            </w:r>
            <w:r w:rsidR="007859E6">
              <w:t>33</w:t>
            </w:r>
          </w:p>
        </w:tc>
        <w:tc>
          <w:tcPr>
            <w:tcW w:w="1467" w:type="dxa"/>
          </w:tcPr>
          <w:p w:rsidR="007019DF" w:rsidRPr="004A44FA" w:rsidRDefault="007019DF" w:rsidP="00D372D1">
            <w:pPr>
              <w:jc w:val="center"/>
            </w:pPr>
            <w:r w:rsidRPr="004A44FA">
              <w:t>-</w:t>
            </w:r>
          </w:p>
        </w:tc>
        <w:tc>
          <w:tcPr>
            <w:tcW w:w="1378" w:type="dxa"/>
          </w:tcPr>
          <w:p w:rsidR="007019DF" w:rsidRPr="004A44FA" w:rsidRDefault="007019DF" w:rsidP="00D372D1">
            <w:pPr>
              <w:jc w:val="center"/>
            </w:pPr>
            <w:r w:rsidRPr="004A44FA">
              <w:t>0,1</w:t>
            </w:r>
          </w:p>
        </w:tc>
        <w:tc>
          <w:tcPr>
            <w:tcW w:w="1926" w:type="dxa"/>
          </w:tcPr>
          <w:p w:rsidR="007019DF" w:rsidRPr="004A44FA" w:rsidRDefault="007019DF" w:rsidP="00D372D1">
            <w:pPr>
              <w:jc w:val="center"/>
            </w:pPr>
            <w:r w:rsidRPr="004A44FA">
              <w:t>zgodność</w:t>
            </w:r>
          </w:p>
        </w:tc>
      </w:tr>
      <w:tr w:rsidR="007019DF" w:rsidRPr="004A44FA" w:rsidTr="007019DF">
        <w:tc>
          <w:tcPr>
            <w:tcW w:w="1839" w:type="dxa"/>
          </w:tcPr>
          <w:p w:rsidR="007019DF" w:rsidRPr="004A44FA" w:rsidRDefault="007019DF" w:rsidP="00D372D1">
            <w:pPr>
              <w:jc w:val="center"/>
            </w:pPr>
            <w:r w:rsidRPr="004A44FA">
              <w:t>Mętność</w:t>
            </w:r>
          </w:p>
        </w:tc>
        <w:tc>
          <w:tcPr>
            <w:tcW w:w="1152" w:type="dxa"/>
          </w:tcPr>
          <w:p w:rsidR="007019DF" w:rsidRPr="004A44FA" w:rsidRDefault="007019DF" w:rsidP="00D372D1">
            <w:pPr>
              <w:jc w:val="center"/>
            </w:pPr>
            <w:r w:rsidRPr="004A44FA">
              <w:t>NTU</w:t>
            </w:r>
          </w:p>
        </w:tc>
        <w:tc>
          <w:tcPr>
            <w:tcW w:w="1300" w:type="dxa"/>
          </w:tcPr>
          <w:p w:rsidR="007019DF" w:rsidRPr="004A44FA" w:rsidRDefault="007019DF" w:rsidP="00D372D1">
            <w:pPr>
              <w:jc w:val="center"/>
            </w:pPr>
            <w:r>
              <w:t>&lt;0,20</w:t>
            </w:r>
          </w:p>
        </w:tc>
        <w:tc>
          <w:tcPr>
            <w:tcW w:w="1467" w:type="dxa"/>
          </w:tcPr>
          <w:p w:rsidR="007019DF" w:rsidRPr="004A44FA" w:rsidRDefault="007019DF" w:rsidP="00D372D1">
            <w:pPr>
              <w:jc w:val="center"/>
            </w:pPr>
            <w:r>
              <w:t>-</w:t>
            </w:r>
          </w:p>
        </w:tc>
        <w:tc>
          <w:tcPr>
            <w:tcW w:w="1378" w:type="dxa"/>
          </w:tcPr>
          <w:p w:rsidR="007019DF" w:rsidRPr="004A44FA" w:rsidRDefault="007019DF" w:rsidP="00D372D1">
            <w:pPr>
              <w:jc w:val="center"/>
            </w:pPr>
            <w:r>
              <w:t>0,3</w:t>
            </w:r>
          </w:p>
        </w:tc>
        <w:tc>
          <w:tcPr>
            <w:tcW w:w="1926" w:type="dxa"/>
          </w:tcPr>
          <w:p w:rsidR="007019DF" w:rsidRPr="004A44FA" w:rsidRDefault="007019DF" w:rsidP="00D372D1">
            <w:pPr>
              <w:jc w:val="center"/>
            </w:pPr>
            <w:r w:rsidRPr="004A44FA">
              <w:t>zgodność</w:t>
            </w:r>
          </w:p>
        </w:tc>
      </w:tr>
      <w:tr w:rsidR="00592719" w:rsidTr="007019DF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Chlor wolny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B4317">
            <w:pPr>
              <w:jc w:val="center"/>
            </w:pPr>
            <w:r>
              <w:t>0,</w:t>
            </w:r>
            <w:r w:rsidR="00FE3E06">
              <w:t>6</w:t>
            </w:r>
            <w:r w:rsidR="007859E6"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5277F">
            <w:pPr>
              <w:jc w:val="center"/>
            </w:pPr>
            <w:r>
              <w:t>± 0,1</w:t>
            </w:r>
            <w:r w:rsidR="00FE3E06"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</w:tr>
      <w:tr w:rsidR="00592719" w:rsidTr="007019DF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5277F">
            <w:pPr>
              <w:jc w:val="center"/>
            </w:pPr>
            <w:r>
              <w:t>0,1</w:t>
            </w:r>
            <w:r w:rsidR="007859E6">
              <w:t>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5277F">
            <w:pPr>
              <w:jc w:val="center"/>
            </w:pPr>
            <w:r>
              <w:t>± 0,0</w:t>
            </w:r>
            <w:r w:rsidR="007859E6"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0,2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7019DF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FE3E06">
            <w:pPr>
              <w:jc w:val="center"/>
            </w:pPr>
            <w:r>
              <w:t>6,9</w:t>
            </w:r>
            <w:r w:rsidR="007859E6">
              <w:t>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5277F">
            <w:pPr>
              <w:jc w:val="center"/>
            </w:pPr>
            <w:r>
              <w:t>± 0,3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6,5 – 7,6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7019DF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FE3E06">
            <w:pPr>
              <w:jc w:val="center"/>
            </w:pPr>
            <w:r>
              <w:t>79</w:t>
            </w:r>
            <w:r w:rsidR="007859E6"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B4317">
            <w:pPr>
              <w:jc w:val="center"/>
            </w:pPr>
            <w:r>
              <w:t>±</w:t>
            </w:r>
            <w:r w:rsidR="00FE3E06">
              <w:t>7</w:t>
            </w:r>
            <w:r w:rsidR="007859E6"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</w:tr>
    </w:tbl>
    <w:p w:rsidR="00592719" w:rsidRDefault="00592719" w:rsidP="005927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7859E6" w:rsidRDefault="007859E6" w:rsidP="005927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8420BE" w:rsidRDefault="008420BE" w:rsidP="008420B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niezgodność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chloru wolnego i chloroformu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 Rozporządzenia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pływalniach (Dz. U. z 2015r. poz. 2016).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8B1994" w:rsidRDefault="0048699D" w:rsidP="00DA4145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332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DB6AA1" w:rsidRPr="003B1F8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C01D4" w:rsidRPr="003B1F84" w:rsidRDefault="00AC7447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Miejski Ośrodek Sportu i</w:t>
      </w:r>
      <w:r w:rsidR="00CA47AC" w:rsidRPr="003B1F84">
        <w:rPr>
          <w:rFonts w:ascii="Times New Roman" w:hAnsi="Times New Roman" w:cs="Times New Roman"/>
          <w:sz w:val="24"/>
          <w:szCs w:val="24"/>
        </w:rPr>
        <w:t xml:space="preserve"> Rekreacji </w:t>
      </w:r>
      <w:r w:rsidR="001B2433">
        <w:rPr>
          <w:rFonts w:ascii="Times New Roman" w:hAnsi="Times New Roman" w:cs="Times New Roman"/>
          <w:sz w:val="24"/>
          <w:szCs w:val="24"/>
        </w:rPr>
        <w:t xml:space="preserve">w Radomiu </w:t>
      </w:r>
      <w:r w:rsidR="00CA47AC" w:rsidRPr="003B1F84">
        <w:rPr>
          <w:rFonts w:ascii="Times New Roman" w:hAnsi="Times New Roman" w:cs="Times New Roman"/>
          <w:sz w:val="24"/>
          <w:szCs w:val="24"/>
        </w:rPr>
        <w:t xml:space="preserve">Sp. z o. o. </w:t>
      </w:r>
    </w:p>
    <w:p w:rsidR="00DB6AA1" w:rsidRPr="003B1F8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Narutowicza 9</w:t>
      </w:r>
      <w:r w:rsidR="007C01D4" w:rsidRPr="003B1F84">
        <w:rPr>
          <w:rFonts w:ascii="Times New Roman" w:hAnsi="Times New Roman" w:cs="Times New Roman"/>
          <w:sz w:val="24"/>
          <w:szCs w:val="24"/>
        </w:rPr>
        <w:t>,</w:t>
      </w:r>
      <w:r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216DE9" w:rsidRPr="003B1F84" w:rsidRDefault="003B1F84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Pływalnia Delfin</w:t>
      </w:r>
    </w:p>
    <w:p w:rsidR="00DB6AA1" w:rsidRPr="003B1F84" w:rsidRDefault="003B1F84" w:rsidP="003B1F8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Piastow</w:t>
      </w:r>
      <w:r w:rsidR="00CA47AC" w:rsidRPr="003B1F84">
        <w:rPr>
          <w:rFonts w:ascii="Times New Roman" w:hAnsi="Times New Roman" w:cs="Times New Roman"/>
          <w:sz w:val="24"/>
          <w:szCs w:val="24"/>
        </w:rPr>
        <w:t>ska 17,</w:t>
      </w:r>
      <w:r w:rsidR="00DB6AA1"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DB6AA1" w:rsidRPr="003B1F8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a/a</w:t>
      </w:r>
    </w:p>
    <w:sectPr w:rsidR="00DB6AA1" w:rsidRPr="003B1F8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2E3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2E3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7019DF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F2757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C2E3F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D4034"/>
    <w:rsid w:val="003F65CF"/>
    <w:rsid w:val="004201DE"/>
    <w:rsid w:val="00437E8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56166"/>
    <w:rsid w:val="00672652"/>
    <w:rsid w:val="0069023C"/>
    <w:rsid w:val="00697F68"/>
    <w:rsid w:val="006E1DB1"/>
    <w:rsid w:val="006E6C55"/>
    <w:rsid w:val="006E6E24"/>
    <w:rsid w:val="006F1BD3"/>
    <w:rsid w:val="007019DF"/>
    <w:rsid w:val="00702CD1"/>
    <w:rsid w:val="007068C2"/>
    <w:rsid w:val="00736380"/>
    <w:rsid w:val="0074043E"/>
    <w:rsid w:val="0077625D"/>
    <w:rsid w:val="007859E6"/>
    <w:rsid w:val="007C01D4"/>
    <w:rsid w:val="007E017C"/>
    <w:rsid w:val="007E3351"/>
    <w:rsid w:val="007F67B0"/>
    <w:rsid w:val="00802499"/>
    <w:rsid w:val="008146B3"/>
    <w:rsid w:val="00826002"/>
    <w:rsid w:val="008420BE"/>
    <w:rsid w:val="00844586"/>
    <w:rsid w:val="00851E6C"/>
    <w:rsid w:val="00853A82"/>
    <w:rsid w:val="00874E64"/>
    <w:rsid w:val="008908D0"/>
    <w:rsid w:val="00893E84"/>
    <w:rsid w:val="008A12BC"/>
    <w:rsid w:val="008B1994"/>
    <w:rsid w:val="008B70F7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493C"/>
    <w:rsid w:val="009E11E3"/>
    <w:rsid w:val="009F4691"/>
    <w:rsid w:val="00A06449"/>
    <w:rsid w:val="00A22DA3"/>
    <w:rsid w:val="00A41075"/>
    <w:rsid w:val="00A44AAC"/>
    <w:rsid w:val="00A45BCD"/>
    <w:rsid w:val="00A535C1"/>
    <w:rsid w:val="00A73096"/>
    <w:rsid w:val="00AA398E"/>
    <w:rsid w:val="00AB6397"/>
    <w:rsid w:val="00AC51E6"/>
    <w:rsid w:val="00AC7447"/>
    <w:rsid w:val="00AC77B4"/>
    <w:rsid w:val="00AD4131"/>
    <w:rsid w:val="00AF0747"/>
    <w:rsid w:val="00AF0C2C"/>
    <w:rsid w:val="00AF71B1"/>
    <w:rsid w:val="00B00636"/>
    <w:rsid w:val="00B15790"/>
    <w:rsid w:val="00B40158"/>
    <w:rsid w:val="00B5040A"/>
    <w:rsid w:val="00B525E3"/>
    <w:rsid w:val="00B547FC"/>
    <w:rsid w:val="00B837CD"/>
    <w:rsid w:val="00B9408E"/>
    <w:rsid w:val="00BA1892"/>
    <w:rsid w:val="00BA19C0"/>
    <w:rsid w:val="00BB4317"/>
    <w:rsid w:val="00BB74B2"/>
    <w:rsid w:val="00BD2B25"/>
    <w:rsid w:val="00BE10F9"/>
    <w:rsid w:val="00BE7CDE"/>
    <w:rsid w:val="00BF7AC0"/>
    <w:rsid w:val="00C24F88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E02F1F"/>
    <w:rsid w:val="00E04DB5"/>
    <w:rsid w:val="00E24117"/>
    <w:rsid w:val="00E307F3"/>
    <w:rsid w:val="00E53B46"/>
    <w:rsid w:val="00E63FE5"/>
    <w:rsid w:val="00E81291"/>
    <w:rsid w:val="00E85F83"/>
    <w:rsid w:val="00EA3E25"/>
    <w:rsid w:val="00EA5CE8"/>
    <w:rsid w:val="00EA67F2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1E59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0050F-0FAF-41C4-9766-2209DA693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325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8</cp:revision>
  <cp:lastPrinted>2017-09-20T11:41:00Z</cp:lastPrinted>
  <dcterms:created xsi:type="dcterms:W3CDTF">2018-02-14T12:44:00Z</dcterms:created>
  <dcterms:modified xsi:type="dcterms:W3CDTF">2018-02-15T10:41:00Z</dcterms:modified>
</cp:coreProperties>
</file>